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13" w:rsidRDefault="005A3413">
      <w:pPr>
        <w:pStyle w:val="ConsPlusNormal"/>
        <w:jc w:val="both"/>
        <w:outlineLvl w:val="0"/>
      </w:pPr>
      <w:bookmarkStart w:id="0" w:name="_GoBack"/>
      <w:bookmarkEnd w:id="0"/>
    </w:p>
    <w:p w:rsidR="005A3413" w:rsidRDefault="005A3413">
      <w:pPr>
        <w:pStyle w:val="ConsPlusTitle"/>
        <w:jc w:val="center"/>
      </w:pPr>
      <w:r>
        <w:t>МИНИСТЕРСТВО ПРОСВЕЩЕНИЯ РОССИЙСКОЙ ФЕДЕРАЦИИ</w:t>
      </w:r>
    </w:p>
    <w:p w:rsidR="005A3413" w:rsidRDefault="005A3413">
      <w:pPr>
        <w:pStyle w:val="ConsPlusTitle"/>
        <w:jc w:val="center"/>
      </w:pPr>
    </w:p>
    <w:p w:rsidR="005A3413" w:rsidRDefault="005A3413">
      <w:pPr>
        <w:pStyle w:val="ConsPlusTitle"/>
        <w:jc w:val="center"/>
      </w:pPr>
      <w:r>
        <w:t>ПРИКАЗ</w:t>
      </w:r>
    </w:p>
    <w:p w:rsidR="005A3413" w:rsidRDefault="005A3413">
      <w:pPr>
        <w:pStyle w:val="ConsPlusTitle"/>
        <w:jc w:val="center"/>
      </w:pPr>
      <w:r>
        <w:t>от 17 марта 2020 г. N 104</w:t>
      </w:r>
    </w:p>
    <w:p w:rsidR="005A3413" w:rsidRDefault="005A3413">
      <w:pPr>
        <w:pStyle w:val="ConsPlusTitle"/>
        <w:jc w:val="center"/>
      </w:pPr>
    </w:p>
    <w:p w:rsidR="005A3413" w:rsidRDefault="005A3413">
      <w:pPr>
        <w:pStyle w:val="ConsPlusTitle"/>
        <w:jc w:val="center"/>
      </w:pPr>
      <w:r>
        <w:t>ОБ ОРГАНИЗАЦИИ</w:t>
      </w:r>
    </w:p>
    <w:p w:rsidR="005A3413" w:rsidRDefault="005A3413">
      <w:pPr>
        <w:pStyle w:val="ConsPlusTitle"/>
        <w:jc w:val="center"/>
      </w:pPr>
      <w:r>
        <w:t>ОБРАЗОВАТЕЛЬНОЙ ДЕЯТЕЛЬНОСТИ В ОРГАНИЗАЦИЯХ, РЕАЛИЗУЮЩИХ</w:t>
      </w:r>
    </w:p>
    <w:p w:rsidR="005A3413" w:rsidRDefault="005A3413">
      <w:pPr>
        <w:pStyle w:val="ConsPlusTitle"/>
        <w:jc w:val="center"/>
      </w:pPr>
      <w:r>
        <w:t>ОБРАЗОВАТЕЛЬНЫЕ ПРОГРАММЫ НАЧАЛЬНОГО ОБЩЕГО, ОСНОВНОГО</w:t>
      </w:r>
    </w:p>
    <w:p w:rsidR="005A3413" w:rsidRDefault="005A3413">
      <w:pPr>
        <w:pStyle w:val="ConsPlusTitle"/>
        <w:jc w:val="center"/>
      </w:pPr>
      <w:r>
        <w:t>ОБЩЕГО И СРЕДНЕГО ОБЩЕГО ОБРАЗОВАНИЯ, ОБРАЗОВАТЕЛЬНЫЕ</w:t>
      </w:r>
    </w:p>
    <w:p w:rsidR="005A3413" w:rsidRDefault="005A3413">
      <w:pPr>
        <w:pStyle w:val="ConsPlusTitle"/>
        <w:jc w:val="center"/>
      </w:pPr>
      <w:r>
        <w:t>ПРОГРАММЫ СРЕДНЕГО ПРОФЕССИОНАЛЬНОГО ОБРАЗОВАНИЯ,</w:t>
      </w:r>
    </w:p>
    <w:p w:rsidR="005A3413" w:rsidRDefault="005A3413">
      <w:pPr>
        <w:pStyle w:val="ConsPlusTitle"/>
        <w:jc w:val="center"/>
      </w:pPr>
      <w:r>
        <w:t>СООТВЕТСТВУЮЩЕГО ДОПОЛНИТЕЛЬНОГО ПРОФЕССИОНАЛЬНОГО</w:t>
      </w:r>
    </w:p>
    <w:p w:rsidR="005A3413" w:rsidRDefault="005A3413">
      <w:pPr>
        <w:pStyle w:val="ConsPlusTitle"/>
        <w:jc w:val="center"/>
      </w:pPr>
      <w:r>
        <w:t>ОБРАЗОВАНИЯ И ДОПОЛНИТЕЛЬНЫЕ ОБЩЕОБРАЗОВАТЕЛЬНЫЕ</w:t>
      </w:r>
    </w:p>
    <w:p w:rsidR="005A3413" w:rsidRDefault="005A3413">
      <w:pPr>
        <w:pStyle w:val="ConsPlusTitle"/>
        <w:jc w:val="center"/>
      </w:pPr>
      <w:r>
        <w:t>ПРОГРАММЫ, В УСЛОВИЯХ РАСПРОСТРАНЕНИЯ НОВОЙ</w:t>
      </w:r>
    </w:p>
    <w:p w:rsidR="005A3413" w:rsidRDefault="005A3413">
      <w:pPr>
        <w:pStyle w:val="ConsPlusTitle"/>
        <w:jc w:val="center"/>
      </w:pPr>
      <w:r>
        <w:t>КОРОНАВИРУСНОЙ ИНФЕКЦИИ НА ТЕРРИТОРИИ</w:t>
      </w:r>
    </w:p>
    <w:p w:rsidR="005A3413" w:rsidRDefault="005A3413">
      <w:pPr>
        <w:pStyle w:val="ConsPlusTitle"/>
        <w:jc w:val="center"/>
      </w:pPr>
      <w:r>
        <w:t>РОССИЙСКОЙ ФЕДЕРАЦИИ</w:t>
      </w:r>
    </w:p>
    <w:p w:rsidR="005A3413" w:rsidRDefault="005A3413">
      <w:pPr>
        <w:pStyle w:val="ConsPlusNormal"/>
        <w:jc w:val="both"/>
      </w:pPr>
    </w:p>
    <w:p w:rsidR="005A3413" w:rsidRDefault="005A3413">
      <w:pPr>
        <w:pStyle w:val="ConsPlusNormal"/>
        <w:ind w:firstLine="540"/>
        <w:jc w:val="both"/>
      </w:pPr>
      <w:r>
        <w:t>В соответствии с пунктом 5 протокола заседания оперативного штаба по предупреждению завоза и распространения новой коронавирусной инфекции на территории Российской Федерации от 13 марта 2020 г. N 11 приказываю:</w:t>
      </w:r>
    </w:p>
    <w:p w:rsidR="005A3413" w:rsidRDefault="005A3413">
      <w:pPr>
        <w:pStyle w:val="ConsPlusNormal"/>
        <w:spacing w:before="240"/>
        <w:ind w:firstLine="540"/>
        <w:jc w:val="both"/>
      </w:pPr>
      <w:bookmarkStart w:id="1" w:name="Par18"/>
      <w:bookmarkEnd w:id="1"/>
      <w:r>
        <w:t>1. Руководителям органов исполнительной власти субъектов Российской Федерации, осуществляющих государственное управление в сфере образования: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1.1. Усилить меры по обеспечению безопасных условий обучения и воспитания обучающихся;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1.2. При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образования, соответствующего дополнительного профессионального образования и дополнительных общеобразовательных программ (далее совместно - образовательные программы) предусмотреть: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возможность предоставления каникул для обучающихся, в том числе путем перевода их на обучение по индивидуальному учебному плану;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организацию контактной работы обучающихся и педагогических работников исключительно в электронной информационно-образовательной среде;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использование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1.3. Обеспечить реализацию образовательных программ в полном объеме;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 xml:space="preserve">1.4. Активизировать с учетом изменившихся условий реализации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социокультурных, </w:t>
      </w:r>
      <w:r>
        <w:lastRenderedPageBreak/>
        <w:t>духовно-нравственных ценностей и принятых в обществе правил, норм поведения в интересах человека, семьи, общества и государства.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 xml:space="preserve">2. Рекомендовать руководителям образовательных организаций, реализующих образовательные программы, обеспечить осуществление образовательной деятельности в соответствии с </w:t>
      </w:r>
      <w:hyperlink w:anchor="Par18" w:tooltip="1. Руководителям органов исполнительной власти субъектов Российской Федерации, осуществляющих государственное управление в сфере образования:" w:history="1">
        <w:r>
          <w:rPr>
            <w:color w:val="0000FF"/>
          </w:rPr>
          <w:t>пунктом 1</w:t>
        </w:r>
      </w:hyperlink>
      <w:r>
        <w:t xml:space="preserve"> настоящего приказа.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3. Департаменту международного сотрудничества и связей с общественностью (Шатунов С.П.) разместить настоящий приказ на официальном сайте Министерства просвещения Российской Федерации в информационно-телекоммуникационной сети "Интернет".</w:t>
      </w:r>
    </w:p>
    <w:p w:rsidR="005A3413" w:rsidRDefault="005A3413">
      <w:pPr>
        <w:pStyle w:val="ConsPlusNormal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Глушко Д.Е.</w:t>
      </w:r>
    </w:p>
    <w:p w:rsidR="005A3413" w:rsidRDefault="005A3413">
      <w:pPr>
        <w:pStyle w:val="ConsPlusNormal"/>
        <w:jc w:val="both"/>
      </w:pPr>
    </w:p>
    <w:p w:rsidR="005A3413" w:rsidRDefault="005A3413">
      <w:pPr>
        <w:pStyle w:val="ConsPlusNormal"/>
        <w:jc w:val="right"/>
      </w:pPr>
      <w:r>
        <w:t>Министр</w:t>
      </w:r>
    </w:p>
    <w:p w:rsidR="005A3413" w:rsidRDefault="005A3413">
      <w:pPr>
        <w:pStyle w:val="ConsPlusNormal"/>
        <w:jc w:val="right"/>
      </w:pPr>
      <w:r>
        <w:t>С.С.КРАВЦОВ</w:t>
      </w:r>
    </w:p>
    <w:p w:rsidR="005A3413" w:rsidRDefault="005A3413">
      <w:pPr>
        <w:pStyle w:val="ConsPlusNormal"/>
        <w:jc w:val="both"/>
      </w:pPr>
    </w:p>
    <w:p w:rsidR="005A3413" w:rsidRDefault="005A3413">
      <w:pPr>
        <w:pStyle w:val="ConsPlusNormal"/>
        <w:jc w:val="both"/>
      </w:pPr>
    </w:p>
    <w:p w:rsidR="005A3413" w:rsidRDefault="005A34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34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8D" w:rsidRDefault="0057318D">
      <w:pPr>
        <w:spacing w:after="0" w:line="240" w:lineRule="auto"/>
      </w:pPr>
      <w:r>
        <w:separator/>
      </w:r>
    </w:p>
  </w:endnote>
  <w:endnote w:type="continuationSeparator" w:id="0">
    <w:p w:rsidR="0057318D" w:rsidRDefault="0057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13" w:rsidRDefault="005A34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5A341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A750D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A750D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5A3413" w:rsidRDefault="005A341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13" w:rsidRDefault="005A34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5A341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A750D6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A750D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5A3413" w:rsidRDefault="005A34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8D" w:rsidRDefault="0057318D">
      <w:pPr>
        <w:spacing w:after="0" w:line="240" w:lineRule="auto"/>
      </w:pPr>
      <w:r>
        <w:separator/>
      </w:r>
    </w:p>
  </w:footnote>
  <w:footnote w:type="continuationSeparator" w:id="0">
    <w:p w:rsidR="0057318D" w:rsidRDefault="0057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5A341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17.03.2020 N 104</w:t>
          </w:r>
          <w:r>
            <w:rPr>
              <w:sz w:val="16"/>
              <w:szCs w:val="16"/>
            </w:rPr>
            <w:br/>
            <w:t>"Об организации образовательной деятельности в организациях, реализующи...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center"/>
          </w:pPr>
        </w:p>
        <w:p w:rsidR="005A3413" w:rsidRDefault="005A341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24.03.2020</w:t>
          </w:r>
        </w:p>
      </w:tc>
    </w:tr>
  </w:tbl>
  <w:p w:rsidR="005A3413" w:rsidRDefault="005A34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A3413" w:rsidRDefault="005A341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5A341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A750D6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3413" w:rsidRDefault="005A341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17.03.2020 N 104</w:t>
          </w:r>
          <w:r>
            <w:rPr>
              <w:sz w:val="16"/>
              <w:szCs w:val="16"/>
            </w:rPr>
            <w:br/>
            <w:t>"Об организации образовательной деятельности в организациях, реализующи...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center"/>
          </w:pPr>
        </w:p>
        <w:p w:rsidR="005A3413" w:rsidRDefault="005A341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3413" w:rsidRDefault="005A341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24.03.2020</w:t>
          </w:r>
        </w:p>
      </w:tc>
    </w:tr>
  </w:tbl>
  <w:p w:rsidR="005A3413" w:rsidRDefault="005A34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A3413" w:rsidRDefault="005A341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DE"/>
    <w:rsid w:val="0057318D"/>
    <w:rsid w:val="005A3413"/>
    <w:rsid w:val="00A750D6"/>
    <w:rsid w:val="00B7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2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17.03.2020 N 104"Об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</vt:lpstr>
    </vt:vector>
  </TitlesOfParts>
  <Company>КонсультантПлюс Версия 4018.00.50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17.03.2020 N 104"Об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</dc:title>
  <dc:creator>SKY</dc:creator>
  <cp:lastModifiedBy>Secret</cp:lastModifiedBy>
  <cp:revision>2</cp:revision>
  <dcterms:created xsi:type="dcterms:W3CDTF">2021-05-17T06:52:00Z</dcterms:created>
  <dcterms:modified xsi:type="dcterms:W3CDTF">2021-05-17T06:52:00Z</dcterms:modified>
</cp:coreProperties>
</file>