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4B" w:rsidRPr="0036594B" w:rsidRDefault="0036594B" w:rsidP="00365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594B">
        <w:rPr>
          <w:rFonts w:ascii="Times New Roman" w:hAnsi="Times New Roman" w:cs="Times New Roman"/>
          <w:sz w:val="24"/>
          <w:szCs w:val="24"/>
        </w:rPr>
        <w:t>Приложение</w:t>
      </w:r>
    </w:p>
    <w:p w:rsidR="00DD3533" w:rsidRPr="00DD3533" w:rsidRDefault="00DD3533" w:rsidP="00DD3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533">
        <w:rPr>
          <w:rFonts w:ascii="Times New Roman" w:hAnsi="Times New Roman" w:cs="Times New Roman"/>
          <w:b/>
          <w:sz w:val="28"/>
          <w:szCs w:val="28"/>
        </w:rPr>
        <w:t xml:space="preserve">Отчёт по выполнению плана мероприятий  по улучшению качества работы образовательных организаций по результатам НОК ОД  </w:t>
      </w:r>
    </w:p>
    <w:p w:rsidR="00DD3533" w:rsidRDefault="00DD3533" w:rsidP="00DD35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5"/>
        <w:gridCol w:w="4386"/>
        <w:gridCol w:w="1424"/>
        <w:gridCol w:w="7225"/>
      </w:tblGrid>
      <w:tr w:rsidR="00DD3533" w:rsidTr="00AF41BA">
        <w:tc>
          <w:tcPr>
            <w:tcW w:w="1525" w:type="dxa"/>
          </w:tcPr>
          <w:p w:rsidR="00DD3533" w:rsidRPr="002229BD" w:rsidRDefault="00DD3533" w:rsidP="000C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9B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386" w:type="dxa"/>
          </w:tcPr>
          <w:p w:rsidR="00DD3533" w:rsidRPr="002229BD" w:rsidRDefault="00DD3533" w:rsidP="000C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9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4" w:type="dxa"/>
          </w:tcPr>
          <w:p w:rsidR="00DD3533" w:rsidRPr="002229BD" w:rsidRDefault="00DD3533" w:rsidP="000C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229BD">
              <w:rPr>
                <w:rFonts w:ascii="Times New Roman" w:hAnsi="Times New Roman" w:cs="Times New Roman"/>
                <w:b/>
                <w:sz w:val="24"/>
                <w:szCs w:val="24"/>
              </w:rPr>
              <w:t>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5" w:type="dxa"/>
          </w:tcPr>
          <w:p w:rsidR="00DD3533" w:rsidRPr="002229BD" w:rsidRDefault="00DD3533" w:rsidP="00DD35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Проведённые мероприятия</w:t>
            </w:r>
          </w:p>
        </w:tc>
      </w:tr>
      <w:tr w:rsidR="00DD3533" w:rsidTr="00AF41BA">
        <w:tc>
          <w:tcPr>
            <w:tcW w:w="1525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Критерия 1</w:t>
            </w:r>
          </w:p>
        </w:tc>
        <w:tc>
          <w:tcPr>
            <w:tcW w:w="4386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организациях осуществляющих образовательную деятельность</w:t>
            </w:r>
          </w:p>
        </w:tc>
        <w:tc>
          <w:tcPr>
            <w:tcW w:w="1424" w:type="dxa"/>
          </w:tcPr>
          <w:p w:rsidR="00DD3533" w:rsidRDefault="0008536E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3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5" w:type="dxa"/>
          </w:tcPr>
          <w:p w:rsidR="00D338C8" w:rsidRPr="00D027B8" w:rsidRDefault="00D338C8" w:rsidP="00D3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>1.Оперативная корректировка новостной ленты официального сайта колледжа. 2.Обновление и пополнение материалов в разделе «Абитуриенту», «Сведения об образовательной организации»</w:t>
            </w:r>
          </w:p>
          <w:p w:rsidR="00D338C8" w:rsidRPr="00D027B8" w:rsidRDefault="00D338C8" w:rsidP="00D3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 3.Размещение на сайте актуальной и достоверной информации.</w:t>
            </w:r>
          </w:p>
          <w:p w:rsidR="000D613B" w:rsidRPr="00D027B8" w:rsidRDefault="000D613B" w:rsidP="00D3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>4.Количество посещений на сайте увеличилось на 30%.</w:t>
            </w:r>
          </w:p>
          <w:p w:rsidR="000D613B" w:rsidRPr="00D027B8" w:rsidRDefault="000D613B" w:rsidP="00D3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>5.На сайте размещен в разделе «Оценка качества» механизм обратной связи</w:t>
            </w:r>
          </w:p>
        </w:tc>
      </w:tr>
      <w:tr w:rsidR="00DD3533" w:rsidTr="00AF41BA">
        <w:tc>
          <w:tcPr>
            <w:tcW w:w="1525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Критерия 2</w:t>
            </w:r>
          </w:p>
        </w:tc>
        <w:tc>
          <w:tcPr>
            <w:tcW w:w="4386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424" w:type="dxa"/>
          </w:tcPr>
          <w:p w:rsidR="00DD3533" w:rsidRDefault="0008536E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5" w:type="dxa"/>
          </w:tcPr>
          <w:p w:rsidR="00D338C8" w:rsidRPr="00D027B8" w:rsidRDefault="00D338C8" w:rsidP="0093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>1.Пополнение УМК предметных кабинетов. 2.Завершение общеколледжного смотра- конкурса на лучший предметный кабинет. 3.Оформление и пополнение экзаменационных уголков предметных кабинетов.</w:t>
            </w:r>
            <w:r w:rsidR="000D613B"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 4. Пополнение библиотечного фонда на сумму: 137</w:t>
            </w:r>
            <w:r w:rsidR="00934C26"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847рублей, оборудование для библиотеки на сумму: 5136053 рубля 5. Улучшение материальной базы ОУ: сварочный инвектор </w:t>
            </w:r>
            <w:r w:rsidR="00934C26" w:rsidRPr="00D02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KEMPI</w:t>
            </w:r>
            <w:r w:rsidR="00934C26" w:rsidRPr="00D027B8">
              <w:rPr>
                <w:rFonts w:ascii="Times New Roman" w:hAnsi="Times New Roman" w:cs="Times New Roman"/>
                <w:sz w:val="24"/>
                <w:szCs w:val="24"/>
              </w:rPr>
              <w:t>, СВАРОГ, шлифовальная  на сумму: 485000рублей;компьютер в количестве 5 комплектов на сумму: 147792 рублей;</w:t>
            </w:r>
          </w:p>
        </w:tc>
      </w:tr>
      <w:tr w:rsidR="00AF41BA" w:rsidTr="00AF41BA">
        <w:tc>
          <w:tcPr>
            <w:tcW w:w="1525" w:type="dxa"/>
          </w:tcPr>
          <w:p w:rsidR="00AF41BA" w:rsidRDefault="00AF41BA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AF41BA" w:rsidRDefault="00AF41BA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AF41BA" w:rsidRDefault="00AF41BA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:rsidR="00AF41BA" w:rsidRPr="00D027B8" w:rsidRDefault="00AF41BA" w:rsidP="0093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33" w:rsidTr="00AF41BA">
        <w:tc>
          <w:tcPr>
            <w:tcW w:w="1525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Критерия 3</w:t>
            </w:r>
          </w:p>
        </w:tc>
        <w:tc>
          <w:tcPr>
            <w:tcW w:w="4386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</w:t>
            </w:r>
          </w:p>
        </w:tc>
        <w:tc>
          <w:tcPr>
            <w:tcW w:w="1424" w:type="dxa"/>
          </w:tcPr>
          <w:p w:rsidR="00DD3533" w:rsidRDefault="0008536E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5" w:type="dxa"/>
          </w:tcPr>
          <w:p w:rsidR="00DD3533" w:rsidRPr="00D027B8" w:rsidRDefault="00C85904" w:rsidP="00D0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27B8"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Школа молодого преподавателя </w:t>
            </w:r>
            <w:r w:rsidR="00D027B8" w:rsidRPr="00D027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>Доброжелательность и вежливость</w:t>
            </w:r>
            <w:r w:rsidR="00D027B8" w:rsidRPr="00D02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 – залог успеха в выбранной профессии». 2.Работа над корректировкой планов по самообразованию преподавателей на новый учебный год. 3.</w:t>
            </w:r>
            <w:r w:rsidR="00AF41BA">
              <w:rPr>
                <w:rFonts w:ascii="Times New Roman" w:hAnsi="Times New Roman" w:cs="Times New Roman"/>
                <w:sz w:val="24"/>
                <w:szCs w:val="24"/>
              </w:rPr>
              <w:t>Диалог с председателями ПЦК,</w:t>
            </w: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 практики о внедрении новых технологий работы со студентами в процессе учебно-производственной практики, о формировании толерантности, доброжелательности и вежливости различных категорий работников учреждения.</w:t>
            </w:r>
          </w:p>
        </w:tc>
      </w:tr>
      <w:tr w:rsidR="00DD3533" w:rsidTr="00AF41BA">
        <w:tc>
          <w:tcPr>
            <w:tcW w:w="1525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Критерия 4</w:t>
            </w:r>
          </w:p>
        </w:tc>
        <w:tc>
          <w:tcPr>
            <w:tcW w:w="4386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образовательной деятельности организации</w:t>
            </w:r>
          </w:p>
        </w:tc>
        <w:tc>
          <w:tcPr>
            <w:tcW w:w="1424" w:type="dxa"/>
          </w:tcPr>
          <w:p w:rsidR="00DD3533" w:rsidRDefault="0008536E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5" w:type="dxa"/>
          </w:tcPr>
          <w:p w:rsidR="00DD3533" w:rsidRPr="00D027B8" w:rsidRDefault="00D338C8" w:rsidP="006A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>1.Анкет</w:t>
            </w:r>
            <w:r w:rsidR="006A1C35" w:rsidRPr="00D027B8">
              <w:rPr>
                <w:rFonts w:ascii="Times New Roman" w:hAnsi="Times New Roman" w:cs="Times New Roman"/>
                <w:sz w:val="24"/>
                <w:szCs w:val="24"/>
              </w:rPr>
              <w:t>ирование, собеседования</w:t>
            </w:r>
            <w:r w:rsidR="00934C26"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и родителей</w:t>
            </w:r>
            <w:r w:rsidR="006A1C35"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. 2.Круглый стол </w:t>
            </w: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вопросов и ответов. </w:t>
            </w:r>
            <w:r w:rsidR="00D027B8" w:rsidRPr="00D027B8">
              <w:rPr>
                <w:rFonts w:ascii="Times New Roman" w:hAnsi="Times New Roman" w:cs="Times New Roman"/>
                <w:sz w:val="24"/>
                <w:szCs w:val="24"/>
              </w:rPr>
              <w:t>3. Обратная связь с обучающимися на сайте образовательной организации</w:t>
            </w:r>
          </w:p>
        </w:tc>
      </w:tr>
      <w:tr w:rsidR="00DD3533" w:rsidTr="00AF41BA">
        <w:tc>
          <w:tcPr>
            <w:tcW w:w="1525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Критерия 6</w:t>
            </w:r>
          </w:p>
        </w:tc>
        <w:tc>
          <w:tcPr>
            <w:tcW w:w="4386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Кадровый потенциал</w:t>
            </w:r>
          </w:p>
        </w:tc>
        <w:tc>
          <w:tcPr>
            <w:tcW w:w="1424" w:type="dxa"/>
          </w:tcPr>
          <w:p w:rsidR="00DD3533" w:rsidRDefault="0008536E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5" w:type="dxa"/>
          </w:tcPr>
          <w:p w:rsidR="00DD3533" w:rsidRPr="00D027B8" w:rsidRDefault="00443BE1" w:rsidP="004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27B8" w:rsidRPr="00D027B8">
              <w:rPr>
                <w:rFonts w:ascii="Times New Roman" w:hAnsi="Times New Roman" w:cs="Times New Roman"/>
                <w:sz w:val="24"/>
                <w:szCs w:val="24"/>
              </w:rPr>
              <w:t>семь</w:t>
            </w: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 и мастеров производственного обучения прошли курсы по повышению квалификации в  </w:t>
            </w:r>
            <w:r w:rsidR="00D027B8" w:rsidRPr="00D027B8">
              <w:rPr>
                <w:rFonts w:ascii="Times New Roman" w:hAnsi="Times New Roman" w:cs="Times New Roman"/>
                <w:sz w:val="24"/>
                <w:szCs w:val="24"/>
              </w:rPr>
              <w:t>: два</w:t>
            </w: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директора  подтвердили свою квалификацию на курсе «Менеджмент в образовании»</w:t>
            </w:r>
          </w:p>
          <w:p w:rsidR="00443BE1" w:rsidRPr="00D027B8" w:rsidRDefault="00443BE1" w:rsidP="004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>2.Пополнение молодыми специалистами: 2 мастера производственного обучения</w:t>
            </w:r>
          </w:p>
          <w:p w:rsidR="00443BE1" w:rsidRDefault="00443BE1" w:rsidP="004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B8">
              <w:rPr>
                <w:rFonts w:ascii="Times New Roman" w:hAnsi="Times New Roman" w:cs="Times New Roman"/>
                <w:sz w:val="24"/>
                <w:szCs w:val="24"/>
              </w:rPr>
              <w:t>3.Ежегодно в октябре, марте проходят конкурсы профессионального мастерства, где молодые специалисты подтверждают свой профессиональный и педагогический опыт</w:t>
            </w:r>
          </w:p>
          <w:p w:rsidR="00AF41BA" w:rsidRPr="00D027B8" w:rsidRDefault="00AF41BA" w:rsidP="004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4.Участие в конференциях и семинарах, направленных на реализацию образовательных программ в соответствии с ФГОС</w:t>
            </w:r>
          </w:p>
          <w:p w:rsidR="00443BE1" w:rsidRPr="00D027B8" w:rsidRDefault="00443BE1" w:rsidP="004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33" w:rsidTr="00AF41BA">
        <w:tc>
          <w:tcPr>
            <w:tcW w:w="1525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Критерия 7</w:t>
            </w:r>
          </w:p>
        </w:tc>
        <w:tc>
          <w:tcPr>
            <w:tcW w:w="4386" w:type="dxa"/>
          </w:tcPr>
          <w:p w:rsidR="00DD3533" w:rsidRDefault="00DD3533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1424" w:type="dxa"/>
          </w:tcPr>
          <w:p w:rsidR="00DD3533" w:rsidRDefault="0008536E" w:rsidP="000C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5" w:type="dxa"/>
          </w:tcPr>
          <w:p w:rsidR="00DD3533" w:rsidRPr="00D027B8" w:rsidRDefault="00AF41BA" w:rsidP="00D0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C35" w:rsidRPr="00D027B8">
              <w:rPr>
                <w:rFonts w:ascii="Times New Roman" w:hAnsi="Times New Roman" w:cs="Times New Roman"/>
                <w:sz w:val="24"/>
                <w:szCs w:val="24"/>
              </w:rPr>
              <w:t>.Организация итоговой государственной аттестации выпускников</w:t>
            </w:r>
            <w:r w:rsidR="00443BE1"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работодателями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6A1C35" w:rsidRPr="00D027B8">
              <w:rPr>
                <w:rFonts w:ascii="Times New Roman" w:hAnsi="Times New Roman" w:cs="Times New Roman"/>
                <w:sz w:val="24"/>
                <w:szCs w:val="24"/>
              </w:rPr>
              <w:t>.Размещение на сайте колледжа рекомендаций по составлению резюме</w:t>
            </w:r>
            <w:r w:rsidR="00934C26" w:rsidRPr="00D027B8">
              <w:rPr>
                <w:rFonts w:ascii="Times New Roman" w:hAnsi="Times New Roman" w:cs="Times New Roman"/>
                <w:sz w:val="24"/>
                <w:szCs w:val="24"/>
              </w:rPr>
              <w:t>, написанию рефератов, дипломных проектов, рекомендаций по специальным дисциплинам</w:t>
            </w:r>
            <w:r w:rsidR="006A1C35"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1C35" w:rsidRPr="00D027B8">
              <w:rPr>
                <w:rFonts w:ascii="Times New Roman" w:hAnsi="Times New Roman" w:cs="Times New Roman"/>
                <w:sz w:val="24"/>
                <w:szCs w:val="24"/>
              </w:rPr>
              <w:t>. Консультационная работа со студентами по вопросам самопрезентации, профориентации и информирования о</w:t>
            </w:r>
            <w:r w:rsidR="00443BE1"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трудоустройстве и о </w:t>
            </w:r>
            <w:r w:rsidR="006A1C35"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 рынка труда.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1C35" w:rsidRPr="00D027B8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временной занятости студентов.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1C35" w:rsidRPr="00D027B8">
              <w:rPr>
                <w:rFonts w:ascii="Times New Roman" w:hAnsi="Times New Roman" w:cs="Times New Roman"/>
                <w:sz w:val="24"/>
                <w:szCs w:val="24"/>
              </w:rPr>
              <w:t>.Организация мероприятий по содействию трудоустройства выпускников: - встречи с руководителями образовательных учреждений, -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ярмарках вакансий, - встречи с социальными партнерами</w:t>
            </w:r>
            <w:r w:rsidR="00443BE1" w:rsidRPr="00D02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27B8" w:rsidRPr="00D027B8" w:rsidRDefault="00AF41BA" w:rsidP="00D0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27B8" w:rsidRPr="00D027B8">
              <w:rPr>
                <w:rFonts w:ascii="Times New Roman" w:hAnsi="Times New Roman" w:cs="Times New Roman"/>
                <w:sz w:val="24"/>
                <w:szCs w:val="24"/>
              </w:rPr>
              <w:t>. Заключены договора с социальными партнерами: ЗАО «ЛСР базовые», «Выборгские электрические сети»</w:t>
            </w:r>
          </w:p>
          <w:p w:rsidR="00D027B8" w:rsidRPr="00D027B8" w:rsidRDefault="00AF41BA" w:rsidP="00D0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7B8" w:rsidRPr="00D027B8">
              <w:rPr>
                <w:rFonts w:ascii="Times New Roman" w:hAnsi="Times New Roman" w:cs="Times New Roman"/>
                <w:sz w:val="24"/>
                <w:szCs w:val="24"/>
              </w:rPr>
              <w:t>. Увеличился бюджет за счет увеличения внебюджетной деятельности на 300000рублей</w:t>
            </w:r>
          </w:p>
          <w:p w:rsidR="00D027B8" w:rsidRPr="00D027B8" w:rsidRDefault="00AF41BA" w:rsidP="00D0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27B8" w:rsidRPr="00D027B8">
              <w:rPr>
                <w:rFonts w:ascii="Times New Roman" w:hAnsi="Times New Roman" w:cs="Times New Roman"/>
                <w:sz w:val="24"/>
                <w:szCs w:val="24"/>
              </w:rPr>
              <w:t>.Увеличилось количество мероприятий со студентами , направленных на образовательную деятельность: создание клуба «Что?Где?Когда?», проведение внутриколледжных олимпиад, конкурсов профессионального мастерства.</w:t>
            </w:r>
          </w:p>
          <w:p w:rsidR="00D027B8" w:rsidRPr="00D027B8" w:rsidRDefault="00AF41BA" w:rsidP="00AF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27B8" w:rsidRPr="00D027B8">
              <w:rPr>
                <w:rFonts w:ascii="Times New Roman" w:hAnsi="Times New Roman" w:cs="Times New Roman"/>
                <w:sz w:val="24"/>
                <w:szCs w:val="24"/>
              </w:rPr>
              <w:t>.Набор на следующий учебный успешно: количество желающих поступить в колледж увеличилось</w:t>
            </w:r>
          </w:p>
        </w:tc>
      </w:tr>
    </w:tbl>
    <w:p w:rsidR="00DD3533" w:rsidRPr="005222E1" w:rsidRDefault="00DD3533" w:rsidP="00DD35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5F16" w:rsidRDefault="004A76C4"/>
    <w:sectPr w:rsidR="00B05F16" w:rsidSect="00DD35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3480"/>
    <w:multiLevelType w:val="hybridMultilevel"/>
    <w:tmpl w:val="CBECB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D119F"/>
    <w:multiLevelType w:val="hybridMultilevel"/>
    <w:tmpl w:val="1EEC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33"/>
    <w:rsid w:val="0008536E"/>
    <w:rsid w:val="000D613B"/>
    <w:rsid w:val="0036594B"/>
    <w:rsid w:val="00443BE1"/>
    <w:rsid w:val="004A76C4"/>
    <w:rsid w:val="006A1C35"/>
    <w:rsid w:val="008D2354"/>
    <w:rsid w:val="00934C26"/>
    <w:rsid w:val="00955187"/>
    <w:rsid w:val="00A94355"/>
    <w:rsid w:val="00AF41BA"/>
    <w:rsid w:val="00C85904"/>
    <w:rsid w:val="00D027B8"/>
    <w:rsid w:val="00D338C8"/>
    <w:rsid w:val="00D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5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3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8C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43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5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3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8C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4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2</cp:revision>
  <cp:lastPrinted>2017-12-27T06:59:00Z</cp:lastPrinted>
  <dcterms:created xsi:type="dcterms:W3CDTF">2020-09-30T13:54:00Z</dcterms:created>
  <dcterms:modified xsi:type="dcterms:W3CDTF">2020-09-30T13:54:00Z</dcterms:modified>
</cp:coreProperties>
</file>